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7EF4" w14:textId="77777777" w:rsidR="008413DE" w:rsidRDefault="003B35A3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LEWESTUHTINE! </w:t>
      </w:r>
      <w:r>
        <w:rPr>
          <w:rFonts w:hAnsi="Helvetica"/>
          <w:b/>
          <w:bCs/>
        </w:rPr>
        <w:t xml:space="preserve">— </w:t>
      </w:r>
      <w:r>
        <w:rPr>
          <w:b/>
          <w:bCs/>
          <w:caps/>
          <w:lang w:val="fr-FR"/>
        </w:rPr>
        <w:t>Lesson-plan</w:t>
      </w:r>
    </w:p>
    <w:p w14:paraId="74DA147E" w14:textId="77777777" w:rsidR="008413DE" w:rsidRDefault="008413DE">
      <w:pPr>
        <w:pStyle w:val="Body"/>
        <w:jc w:val="center"/>
        <w:rPr>
          <w:b/>
          <w:bCs/>
        </w:rPr>
      </w:pPr>
    </w:p>
    <w:p w14:paraId="6D5110A8" w14:textId="77777777" w:rsidR="008413DE" w:rsidRDefault="003B35A3">
      <w:pPr>
        <w:pStyle w:val="Body"/>
        <w:tabs>
          <w:tab w:val="left" w:leader="underscore" w:pos="4320"/>
          <w:tab w:val="left" w:leader="underscore" w:pos="8140"/>
        </w:tabs>
        <w:rPr>
          <w:b/>
          <w:bCs/>
        </w:rPr>
      </w:pPr>
      <w:r>
        <w:rPr>
          <w:b/>
          <w:bCs/>
        </w:rPr>
        <w:t xml:space="preserve">Title </w:t>
      </w:r>
      <w:r>
        <w:rPr>
          <w:b/>
          <w:bCs/>
          <w:u w:val="single"/>
        </w:rPr>
        <w:t xml:space="preserve">   </w:t>
      </w:r>
      <w:r>
        <w:rPr>
          <w:u w:val="single"/>
        </w:rPr>
        <w:t>Tan ktolihtaqsin</w:t>
      </w:r>
      <w:r w:rsidRPr="003B35A3">
        <w:rPr>
          <w:bCs/>
          <w:color w:val="auto"/>
          <w:u w:val="single"/>
        </w:rPr>
        <w:t>?</w:t>
      </w:r>
      <w:r w:rsidRPr="003B35A3">
        <w:rPr>
          <w:color w:val="auto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</w:t>
      </w:r>
      <w:r>
        <w:rPr>
          <w:b/>
          <w:bCs/>
        </w:rPr>
        <w:t xml:space="preserve">Authors </w:t>
      </w:r>
      <w:r>
        <w:rPr>
          <w:u w:val="single"/>
        </w:rPr>
        <w:t xml:space="preserve">    Wayne and Plansowes      </w:t>
      </w:r>
      <w:r>
        <w:rPr>
          <w:b/>
          <w:bCs/>
        </w:rPr>
        <w:t xml:space="preserve">    </w:t>
      </w:r>
    </w:p>
    <w:p w14:paraId="59F8EE66" w14:textId="77777777" w:rsidR="008413DE" w:rsidRDefault="008413DE">
      <w:pPr>
        <w:pStyle w:val="Body"/>
        <w:tabs>
          <w:tab w:val="left" w:leader="underscore" w:pos="4320"/>
          <w:tab w:val="left" w:leader="underscore" w:pos="8140"/>
        </w:tabs>
        <w:rPr>
          <w:b/>
          <w:bCs/>
        </w:rPr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958"/>
      </w:tblGrid>
      <w:tr w:rsidR="008413DE" w14:paraId="396A276E" w14:textId="77777777">
        <w:trPr>
          <w:trHeight w:val="113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9227" w14:textId="77777777" w:rsidR="008413DE" w:rsidRDefault="003B35A3">
            <w:pPr>
              <w:pStyle w:val="Body"/>
            </w:pPr>
            <w:r>
              <w:t>Objectives</w:t>
            </w:r>
          </w:p>
          <w:p w14:paraId="1E99A681" w14:textId="77777777" w:rsidR="008413DE" w:rsidRDefault="008413DE">
            <w:pPr>
              <w:pStyle w:val="Body"/>
            </w:pPr>
          </w:p>
          <w:p w14:paraId="07956F85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EDD4" w14:textId="77777777" w:rsidR="008413DE" w:rsidRDefault="003B35A3">
            <w:pPr>
              <w:pStyle w:val="Body"/>
            </w:pPr>
            <w:r w:rsidRPr="00FE3BA7">
              <w:rPr>
                <w:bCs/>
                <w:color w:val="auto"/>
              </w:rPr>
              <w:t>To learn the</w:t>
            </w:r>
            <w:r>
              <w:rPr>
                <w:b/>
                <w:bCs/>
                <w:color w:val="FF40FF"/>
              </w:rPr>
              <w:t xml:space="preserve"> </w:t>
            </w:r>
            <w:r>
              <w:t>Sounds of animals</w:t>
            </w:r>
          </w:p>
          <w:p w14:paraId="65278D71" w14:textId="77777777" w:rsidR="008413DE" w:rsidRDefault="003B35A3">
            <w:pPr>
              <w:pStyle w:val="Body"/>
            </w:pPr>
            <w:r>
              <w:t>Communication sounds of indigenous animals</w:t>
            </w:r>
          </w:p>
        </w:tc>
      </w:tr>
      <w:tr w:rsidR="008413DE" w14:paraId="2DE811B5" w14:textId="77777777">
        <w:trPr>
          <w:trHeight w:val="113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78B5" w14:textId="77777777" w:rsidR="008413DE" w:rsidRDefault="003B35A3">
            <w:pPr>
              <w:pStyle w:val="Body"/>
            </w:pPr>
            <w:r>
              <w:t xml:space="preserve">Content </w:t>
            </w:r>
            <w:r>
              <w:br/>
              <w:t>(Language, Culture, value)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981C" w14:textId="77777777" w:rsidR="008413DE" w:rsidRPr="003B35A3" w:rsidRDefault="003B35A3">
            <w:pPr>
              <w:pStyle w:val="Body"/>
              <w:rPr>
                <w:color w:val="auto"/>
              </w:rPr>
            </w:pPr>
            <w:r>
              <w:t xml:space="preserve">Lintuwakon Aputamkon Songs lyrics </w:t>
            </w:r>
          </w:p>
          <w:p w14:paraId="79FE5AA3" w14:textId="77777777" w:rsidR="008413DE" w:rsidRDefault="003B35A3">
            <w:pPr>
              <w:pStyle w:val="Body"/>
            </w:pPr>
            <w:r>
              <w:t>Animals indigenous to the area</w:t>
            </w:r>
          </w:p>
        </w:tc>
      </w:tr>
      <w:tr w:rsidR="008413DE" w14:paraId="73447975" w14:textId="77777777">
        <w:trPr>
          <w:trHeight w:val="16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1536" w14:textId="77777777" w:rsidR="008413DE" w:rsidRDefault="003B35A3">
            <w:pPr>
              <w:pStyle w:val="Body"/>
            </w:pPr>
            <w:r>
              <w:t>Procedures</w:t>
            </w:r>
          </w:p>
          <w:p w14:paraId="73C684E4" w14:textId="77777777" w:rsidR="008413DE" w:rsidRDefault="008413DE">
            <w:pPr>
              <w:pStyle w:val="Body"/>
            </w:pPr>
          </w:p>
          <w:p w14:paraId="21E51B96" w14:textId="77777777" w:rsidR="008413DE" w:rsidRDefault="008413DE">
            <w:pPr>
              <w:pStyle w:val="Body"/>
            </w:pPr>
          </w:p>
          <w:p w14:paraId="6D600D99" w14:textId="77777777" w:rsidR="008413DE" w:rsidRDefault="008413DE">
            <w:pPr>
              <w:pStyle w:val="Body"/>
            </w:pPr>
          </w:p>
          <w:p w14:paraId="18F6AB0F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1752" w14:textId="77777777" w:rsidR="008413DE" w:rsidRDefault="003B35A3" w:rsidP="003B35A3">
            <w:pPr>
              <w:pStyle w:val="Body"/>
            </w:pPr>
            <w:r w:rsidRPr="00BF60BA">
              <w:rPr>
                <w:bCs/>
                <w:color w:val="auto"/>
              </w:rPr>
              <w:t>Introduce the</w:t>
            </w:r>
            <w:r>
              <w:t xml:space="preserve"> song lyrics to the students, songs being sung by teachers, inviting students to sing </w:t>
            </w:r>
            <w:r w:rsidRPr="003B35A3">
              <w:rPr>
                <w:bCs/>
                <w:color w:val="auto"/>
              </w:rPr>
              <w:t>We would introduce the song by singing it. We could pick up then stuff ani</w:t>
            </w:r>
            <w:r>
              <w:rPr>
                <w:bCs/>
                <w:color w:val="auto"/>
              </w:rPr>
              <w:t xml:space="preserve">mal as we were singing about </w:t>
            </w:r>
            <w:r w:rsidRPr="003B35A3">
              <w:rPr>
                <w:bCs/>
                <w:color w:val="auto"/>
              </w:rPr>
              <w:t>or point to pictures on the wall of the animal we are singing about.</w:t>
            </w:r>
            <w:r>
              <w:rPr>
                <w:b/>
                <w:bCs/>
                <w:color w:val="FF40FF"/>
              </w:rPr>
              <w:t xml:space="preserve"> </w:t>
            </w:r>
          </w:p>
        </w:tc>
      </w:tr>
      <w:tr w:rsidR="008413DE" w14:paraId="3F6F5B27" w14:textId="77777777">
        <w:trPr>
          <w:trHeight w:val="19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6116" w14:textId="77777777" w:rsidR="008413DE" w:rsidRDefault="003B35A3">
            <w:pPr>
              <w:pStyle w:val="Body"/>
            </w:pPr>
            <w:r>
              <w:t>Script</w:t>
            </w:r>
          </w:p>
          <w:p w14:paraId="4E3D4BE7" w14:textId="77777777" w:rsidR="008413DE" w:rsidRDefault="008413DE">
            <w:pPr>
              <w:pStyle w:val="Body"/>
            </w:pPr>
          </w:p>
          <w:p w14:paraId="2095BEA0" w14:textId="77777777" w:rsidR="008413DE" w:rsidRDefault="008413DE">
            <w:pPr>
              <w:pStyle w:val="Body"/>
            </w:pPr>
          </w:p>
          <w:p w14:paraId="2BBED492" w14:textId="77777777" w:rsidR="008413DE" w:rsidRDefault="008413DE">
            <w:pPr>
              <w:pStyle w:val="Body"/>
            </w:pPr>
          </w:p>
          <w:p w14:paraId="52EDB3B7" w14:textId="77777777" w:rsidR="008413DE" w:rsidRDefault="008413DE">
            <w:pPr>
              <w:pStyle w:val="Body"/>
            </w:pPr>
          </w:p>
          <w:p w14:paraId="041442AF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E6D4" w14:textId="77777777" w:rsidR="008413DE" w:rsidRDefault="003B35A3">
            <w:pPr>
              <w:pStyle w:val="Body"/>
            </w:pPr>
            <w:r>
              <w:rPr>
                <w:lang w:val="nl-NL"/>
              </w:rPr>
              <w:t xml:space="preserve">Psuwis, </w:t>
            </w:r>
            <w:r w:rsidRPr="00F5434C">
              <w:rPr>
                <w:color w:val="auto"/>
                <w:lang w:val="nl-NL"/>
              </w:rPr>
              <w:t xml:space="preserve">Psuwis, </w:t>
            </w:r>
            <w:bookmarkStart w:id="0" w:name="_GoBack"/>
            <w:r w:rsidRPr="00F5434C">
              <w:rPr>
                <w:bCs/>
                <w:color w:val="auto"/>
              </w:rPr>
              <w:t>t</w:t>
            </w:r>
            <w:r w:rsidRPr="00F5434C">
              <w:rPr>
                <w:color w:val="auto"/>
              </w:rPr>
              <w:t>a</w:t>
            </w:r>
            <w:bookmarkEnd w:id="0"/>
            <w:r w:rsidRPr="00F5434C">
              <w:rPr>
                <w:color w:val="auto"/>
              </w:rPr>
              <w:t>n</w:t>
            </w:r>
            <w:r>
              <w:t xml:space="preserve"> ktolihtaqsin</w:t>
            </w:r>
            <w:r w:rsidRPr="003B35A3">
              <w:rPr>
                <w:bCs/>
                <w:color w:val="auto"/>
              </w:rPr>
              <w:t>?</w:t>
            </w:r>
          </w:p>
          <w:p w14:paraId="25FA0FC9" w14:textId="77777777" w:rsidR="003B35A3" w:rsidRDefault="003B35A3" w:rsidP="003B35A3">
            <w:pPr>
              <w:pStyle w:val="Body"/>
            </w:pPr>
            <w:proofErr w:type="gramStart"/>
            <w:r>
              <w:t>miyew</w:t>
            </w:r>
            <w:proofErr w:type="gramEnd"/>
            <w:r>
              <w:t xml:space="preserve">, miyew, nit eltaqsi miyew </w:t>
            </w:r>
          </w:p>
          <w:p w14:paraId="053C516A" w14:textId="77777777" w:rsidR="008413DE" w:rsidRDefault="003B35A3">
            <w:pPr>
              <w:pStyle w:val="Body"/>
            </w:pPr>
            <w:r>
              <w:t xml:space="preserve">Olumuss, Olomuss, Tan ktolihtaqsin? </w:t>
            </w:r>
          </w:p>
          <w:p w14:paraId="760BF63E" w14:textId="77777777" w:rsidR="003B35A3" w:rsidRDefault="003B35A3">
            <w:pPr>
              <w:pStyle w:val="Body"/>
            </w:pPr>
            <w:r>
              <w:t>Woof, woof, woof, nit eltaqsi woof, woof, woof</w:t>
            </w:r>
          </w:p>
          <w:p w14:paraId="43F2A534" w14:textId="77777777" w:rsidR="003B35A3" w:rsidRDefault="003B35A3">
            <w:pPr>
              <w:pStyle w:val="Body"/>
            </w:pPr>
            <w:r>
              <w:t>Pakahqaha, Pakahqaha</w:t>
            </w:r>
            <w:r w:rsidR="00641D9E">
              <w:t>, Tan</w:t>
            </w:r>
            <w:r>
              <w:t xml:space="preserve"> Ktolihtaqsin?</w:t>
            </w:r>
          </w:p>
          <w:p w14:paraId="4EB89F52" w14:textId="77777777" w:rsidR="00641D9E" w:rsidRDefault="00641D9E">
            <w:pPr>
              <w:pStyle w:val="Body"/>
            </w:pPr>
            <w:r>
              <w:t>Knock, knock, knock, nit eltaqsi, knock, knock, knock</w:t>
            </w:r>
          </w:p>
          <w:p w14:paraId="1BC4E80E" w14:textId="77777777" w:rsidR="00641D9E" w:rsidRDefault="00641D9E">
            <w:pPr>
              <w:pStyle w:val="Body"/>
            </w:pPr>
            <w:r>
              <w:t>Kci-kakak</w:t>
            </w:r>
            <w:proofErr w:type="gramStart"/>
            <w:r>
              <w:t>,Kci</w:t>
            </w:r>
            <w:proofErr w:type="gramEnd"/>
            <w:r>
              <w:t xml:space="preserve">-kakak, Tan ktolihtaqsin? </w:t>
            </w:r>
          </w:p>
          <w:p w14:paraId="6C071DB3" w14:textId="77777777" w:rsidR="00641D9E" w:rsidRDefault="00641D9E">
            <w:pPr>
              <w:pStyle w:val="Body"/>
            </w:pPr>
            <w:r>
              <w:t>Cacaw, cacaw, cacaw, nit eltaqsi, cacaw, cacaw, cacaw</w:t>
            </w:r>
          </w:p>
          <w:p w14:paraId="680B5A34" w14:textId="77777777" w:rsidR="00641D9E" w:rsidRDefault="00641D9E">
            <w:pPr>
              <w:pStyle w:val="Body"/>
            </w:pPr>
            <w:r>
              <w:t xml:space="preserve">Coqols, Coqols, Tan ktolihaqsin? </w:t>
            </w:r>
          </w:p>
          <w:p w14:paraId="1690789A" w14:textId="77777777" w:rsidR="00641D9E" w:rsidRDefault="00641D9E">
            <w:pPr>
              <w:pStyle w:val="Body"/>
            </w:pPr>
            <w:r>
              <w:t xml:space="preserve">Ribbit, ribbit, nit eltaqsi, ribbit ribbit </w:t>
            </w:r>
          </w:p>
        </w:tc>
      </w:tr>
      <w:tr w:rsidR="008413DE" w14:paraId="0355B5D7" w14:textId="77777777">
        <w:trPr>
          <w:trHeight w:val="8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AB47" w14:textId="77777777" w:rsidR="008413DE" w:rsidRDefault="003B35A3">
            <w:pPr>
              <w:pStyle w:val="Body"/>
            </w:pPr>
            <w:r>
              <w:t>Pacing</w:t>
            </w:r>
          </w:p>
          <w:p w14:paraId="1D9FA0E8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9D28" w14:textId="77777777" w:rsidR="008413DE" w:rsidRDefault="003B35A3">
            <w:pPr>
              <w:pStyle w:val="Body"/>
            </w:pPr>
            <w:r>
              <w:t>10-15 mintues</w:t>
            </w:r>
          </w:p>
        </w:tc>
      </w:tr>
      <w:tr w:rsidR="008413DE" w14:paraId="02DB8551" w14:textId="77777777">
        <w:trPr>
          <w:trHeight w:val="113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B653" w14:textId="77777777" w:rsidR="008413DE" w:rsidRDefault="003B35A3">
            <w:pPr>
              <w:pStyle w:val="Body"/>
            </w:pPr>
            <w:r>
              <w:t>Resources</w:t>
            </w:r>
          </w:p>
          <w:p w14:paraId="16B850FE" w14:textId="77777777" w:rsidR="008413DE" w:rsidRDefault="008413DE">
            <w:pPr>
              <w:pStyle w:val="Body"/>
            </w:pPr>
          </w:p>
          <w:p w14:paraId="3807D4A6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BCDF" w14:textId="77777777" w:rsidR="008413DE" w:rsidRDefault="003B35A3" w:rsidP="00641D9E">
            <w:pPr>
              <w:pStyle w:val="Body"/>
            </w:pPr>
            <w:r>
              <w:t xml:space="preserve">Stuffed animals that makes the sounds, animal pictures, Recording of the song, </w:t>
            </w:r>
          </w:p>
        </w:tc>
      </w:tr>
      <w:tr w:rsidR="008413DE" w14:paraId="0D6737A3" w14:textId="77777777">
        <w:trPr>
          <w:trHeight w:val="8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20C9" w14:textId="77777777" w:rsidR="008413DE" w:rsidRDefault="003B35A3">
            <w:pPr>
              <w:pStyle w:val="Body"/>
            </w:pPr>
            <w:r>
              <w:t>Evaluation of children</w:t>
            </w:r>
            <w:r>
              <w:rPr>
                <w:rFonts w:ascii="Arial Unicode MS" w:hAnsi="Helvetica"/>
              </w:rPr>
              <w:t>’</w:t>
            </w:r>
            <w:r>
              <w:t>s learning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86E1" w14:textId="77777777" w:rsidR="008413DE" w:rsidRDefault="003B35A3">
            <w:pPr>
              <w:pStyle w:val="Body"/>
            </w:pPr>
            <w:r>
              <w:t>Number of children able to follow along and sing the song, number of children in the beginning &amp; number of children later on.</w:t>
            </w:r>
          </w:p>
        </w:tc>
      </w:tr>
      <w:tr w:rsidR="008413DE" w14:paraId="68E2CCEF" w14:textId="77777777">
        <w:trPr>
          <w:trHeight w:val="113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3025" w14:textId="77777777" w:rsidR="008413DE" w:rsidRDefault="003B35A3">
            <w:pPr>
              <w:pStyle w:val="Body"/>
            </w:pPr>
            <w:r>
              <w:lastRenderedPageBreak/>
              <w:t>Follow-up and next steps</w:t>
            </w:r>
          </w:p>
          <w:p w14:paraId="4019E3AB" w14:textId="77777777" w:rsidR="008413DE" w:rsidRDefault="008413DE">
            <w:pPr>
              <w:pStyle w:val="Body"/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E400" w14:textId="77777777" w:rsidR="008413DE" w:rsidRDefault="003B35A3">
            <w:pPr>
              <w:pStyle w:val="Body"/>
            </w:pPr>
            <w:r>
              <w:t>Add more animals, add more sounds</w:t>
            </w:r>
          </w:p>
          <w:p w14:paraId="7A1A9569" w14:textId="77777777" w:rsidR="008413DE" w:rsidRDefault="008413DE">
            <w:pPr>
              <w:pStyle w:val="Body"/>
            </w:pPr>
          </w:p>
        </w:tc>
      </w:tr>
    </w:tbl>
    <w:p w14:paraId="5FDCED53" w14:textId="77777777" w:rsidR="008413DE" w:rsidRDefault="008413DE">
      <w:pPr>
        <w:pStyle w:val="Body"/>
        <w:tabs>
          <w:tab w:val="left" w:leader="underscore" w:pos="4320"/>
          <w:tab w:val="left" w:leader="underscore" w:pos="8140"/>
        </w:tabs>
      </w:pPr>
    </w:p>
    <w:sectPr w:rsidR="008413D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941C" w14:textId="77777777" w:rsidR="00466A91" w:rsidRDefault="00466A91">
      <w:r>
        <w:separator/>
      </w:r>
    </w:p>
  </w:endnote>
  <w:endnote w:type="continuationSeparator" w:id="0">
    <w:p w14:paraId="32F37BAC" w14:textId="77777777" w:rsidR="00466A91" w:rsidRDefault="004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6FA1" w14:textId="77777777" w:rsidR="003B35A3" w:rsidRDefault="003B35A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76B3" w14:textId="77777777" w:rsidR="00466A91" w:rsidRDefault="00466A91">
      <w:r>
        <w:separator/>
      </w:r>
    </w:p>
  </w:footnote>
  <w:footnote w:type="continuationSeparator" w:id="0">
    <w:p w14:paraId="0CA1958D" w14:textId="77777777" w:rsidR="00466A91" w:rsidRDefault="00466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6AFF" w14:textId="77777777" w:rsidR="003B35A3" w:rsidRDefault="003B35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3DE"/>
    <w:rsid w:val="002C3D9B"/>
    <w:rsid w:val="003B35A3"/>
    <w:rsid w:val="00466A91"/>
    <w:rsid w:val="00641D9E"/>
    <w:rsid w:val="007F756E"/>
    <w:rsid w:val="008413DE"/>
    <w:rsid w:val="00BF60BA"/>
    <w:rsid w:val="00F5434C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B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1153</Characters>
  <Application>Microsoft Macintosh Word</Application>
  <DocSecurity>0</DocSecurity>
  <Lines>9</Lines>
  <Paragraphs>2</Paragraphs>
  <ScaleCrop>false</ScaleCrop>
  <Company>Passamaquoddy Food Sovereignty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 Schulz</cp:lastModifiedBy>
  <cp:revision>4</cp:revision>
  <dcterms:created xsi:type="dcterms:W3CDTF">2016-01-10T22:12:00Z</dcterms:created>
  <dcterms:modified xsi:type="dcterms:W3CDTF">2016-01-14T15:53:00Z</dcterms:modified>
</cp:coreProperties>
</file>